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F36" w:rsidRPr="0084487D" w:rsidRDefault="00D744B2" w:rsidP="0084487D">
      <w:pPr>
        <w:pStyle w:val="af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bCs/>
          <w:spacing w:val="45"/>
          <w:sz w:val="28"/>
          <w:szCs w:val="28"/>
        </w:rPr>
        <w:t>Технологическая карта урока</w:t>
      </w:r>
      <w:r>
        <w:rPr>
          <w:bCs/>
          <w:sz w:val="28"/>
          <w:szCs w:val="28"/>
        </w:rPr>
        <w:t xml:space="preserve"> 27</w:t>
      </w:r>
      <w:r>
        <w:rPr>
          <w:bCs/>
          <w:sz w:val="28"/>
          <w:szCs w:val="28"/>
        </w:rPr>
        <w:br/>
      </w:r>
      <w:r w:rsidR="00581F36" w:rsidRPr="0084487D">
        <w:rPr>
          <w:rFonts w:ascii="Times New Roman" w:hAnsi="Times New Roman" w:cs="Times New Roman"/>
          <w:b/>
          <w:sz w:val="32"/>
          <w:szCs w:val="32"/>
        </w:rPr>
        <w:t>Составление устного рассказа по рисунку и опорным словам</w:t>
      </w:r>
    </w:p>
    <w:p w:rsidR="00581F36" w:rsidRPr="0084487D" w:rsidRDefault="00581F36" w:rsidP="0084487D">
      <w:pPr>
        <w:pStyle w:val="af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487D">
        <w:rPr>
          <w:rFonts w:ascii="Times New Roman" w:hAnsi="Times New Roman" w:cs="Times New Roman"/>
          <w:b/>
          <w:sz w:val="32"/>
          <w:szCs w:val="32"/>
        </w:rPr>
        <w:t>Работа с орфографическим словарем. Проверочная работа</w:t>
      </w:r>
    </w:p>
    <w:p w:rsidR="00D744B2" w:rsidRDefault="00D744B2" w:rsidP="00D744B2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133"/>
        <w:gridCol w:w="11117"/>
      </w:tblGrid>
      <w:tr w:rsidR="00D744B2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83D" w:rsidRDefault="00D1283D" w:rsidP="00D128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развивать устную речь учащихся; формировать навык грамотного письма;</w:t>
            </w:r>
          </w:p>
          <w:p w:rsidR="00D1283D" w:rsidRDefault="00D1283D" w:rsidP="00D128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прививать любовь к животным и бережное отношение  к ним. 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744B2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D744B2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 (объем освоения и уровень владения компетенциями): </w:t>
            </w:r>
          </w:p>
          <w:p w:rsidR="00D744B2" w:rsidRPr="00D1283D" w:rsidRDefault="00D1283D" w:rsidP="00D1283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</w:t>
            </w:r>
            <w:r w:rsidR="00D744B2">
              <w:rPr>
                <w:rFonts w:ascii="Times New Roman" w:hAnsi="Times New Roman" w:cs="Times New Roman"/>
                <w:i/>
                <w:iCs/>
              </w:rPr>
              <w:t>тся:</w:t>
            </w:r>
            <w:r w:rsidR="00D744B2">
              <w:rPr>
                <w:rFonts w:ascii="Times New Roman" w:hAnsi="Times New Roman" w:cs="Times New Roman"/>
              </w:rPr>
              <w:t xml:space="preserve"> </w:t>
            </w:r>
            <w:r w:rsidR="00581F36">
              <w:rPr>
                <w:rFonts w:ascii="Times New Roman" w:hAnsi="Times New Roman" w:cs="Times New Roman"/>
              </w:rPr>
              <w:t xml:space="preserve"> </w:t>
            </w:r>
            <w:r w:rsidR="00581F36">
              <w:t xml:space="preserve"> составлять устный рассказ по опорным словам </w:t>
            </w:r>
            <w:r>
              <w:t>и по рисунку</w:t>
            </w:r>
            <w:r>
              <w:rPr>
                <w:sz w:val="28"/>
                <w:szCs w:val="28"/>
              </w:rPr>
              <w:t xml:space="preserve">, </w:t>
            </w:r>
            <w:r w:rsidR="00581F36">
              <w:t>работать с орфографическим словарем</w:t>
            </w:r>
            <w:r>
              <w:t>,</w:t>
            </w:r>
            <w:r w:rsidR="00D744B2">
              <w:rPr>
                <w:rFonts w:ascii="Times New Roman" w:hAnsi="Times New Roman" w:cs="Times New Roman"/>
              </w:rPr>
              <w:t xml:space="preserve"> </w:t>
            </w:r>
            <w:r w:rsidR="00D744B2">
              <w:rPr>
                <w:rFonts w:ascii="Times New Roman" w:hAnsi="Times New Roman" w:cs="Times New Roman"/>
                <w:i/>
                <w:iCs/>
              </w:rPr>
              <w:t xml:space="preserve">получат возможность научиться: </w:t>
            </w:r>
            <w:r w:rsidR="00D744B2">
              <w:rPr>
                <w:rFonts w:ascii="Times New Roman" w:hAnsi="Times New Roman" w:cs="Times New Roman"/>
              </w:rPr>
              <w:t xml:space="preserve">определять с опорой на </w:t>
            </w:r>
            <w:r>
              <w:rPr>
                <w:rFonts w:ascii="Times New Roman" w:hAnsi="Times New Roman" w:cs="Times New Roman"/>
              </w:rPr>
              <w:t xml:space="preserve">ранее изученные правила написание орфограмм,  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опыта/приобретенная компетентность): 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 –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овладение способностью понимать учебную задачу урока и стремление ее выполнять; отвечать на вопросы; обобщать собственное представление;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соотносить изученные понятия с примерами из реальной жизни;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развивать способности слушать собеседника и вести диалог, владеть диалогической формой речи;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регулятивные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оценивает свои достижения на уроке.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D744B2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; индивидуальная, фронтальная, работа в парах</w:t>
            </w:r>
          </w:p>
        </w:tc>
      </w:tr>
      <w:tr w:rsidR="00D744B2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Таблица словарных слов</w:t>
            </w:r>
          </w:p>
        </w:tc>
      </w:tr>
    </w:tbl>
    <w:p w:rsidR="00D744B2" w:rsidRDefault="00D744B2" w:rsidP="00D744B2">
      <w:pPr>
        <w:pStyle w:val="ParagraphStyle"/>
        <w:keepNext/>
        <w:spacing w:before="120" w:after="120" w:line="252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Организационная структура урока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Обучающие и развивающие компоненты, задания и упражнения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Деятельность </w:t>
            </w:r>
          </w:p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Деятельность учащихся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</w:t>
            </w:r>
          </w:p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действия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Универсальные </w:t>
            </w:r>
          </w:p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учебные действия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Промежу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точный контроль</w:t>
            </w:r>
          </w:p>
        </w:tc>
      </w:tr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Эмоциональная, психологическая и мотивационная подготовка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учащихся к усвоению изучаемого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 уроку, озвучивает тему и цель урока, создает эмоциональный настрой на изучение нового предмета.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пальчиковую гимнастику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обсуждают тему урока, выполняют упражнения пальчиковой гимнастики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его; имеют желание учиться; положительно отзываются о школе; стремятся хорошо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учиться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II. Актуализация знаний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Чистописание</w:t>
            </w:r>
            <w:r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 xml:space="preserve">письмо буквы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(заглавной и строчной) в соединении с другими буквами и буквосочетаниями); письмо слогов, слов, предложения 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(Щ,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ща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, щука, Щука – хищная 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чная рыба).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Формулирует задания, с помощью загадки объясняет, какую букву и слово прописывают в тетради: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Она в речке проживает,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Хвостиком виляет, 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Зубаста, а не лает. </w:t>
            </w:r>
          </w:p>
          <w:p w:rsidR="00D744B2" w:rsidRDefault="00D744B2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(Щука.)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Разгадывают загадку, выполняют задание по чистописанию, отвечают на вопросы.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Индивидуальная.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учителя;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дополняют и расширяют имеющиеся знания и представления о новом изучаемом предмет.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 письменная работа в тетради.</w:t>
            </w: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D744B2" w:rsidRDefault="00D744B2" w:rsidP="00D744B2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>Продолжение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выделяют и сохраняют цель, заданную в виде ранее выполненного образца,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014" w:rsidRPr="00895014" w:rsidRDefault="00895014" w:rsidP="00895014">
            <w:pPr>
              <w:pStyle w:val="af4"/>
            </w:pPr>
            <w:r w:rsidRPr="00895014">
              <w:t>В густом лесу,</w:t>
            </w:r>
          </w:p>
          <w:p w:rsidR="00895014" w:rsidRPr="00895014" w:rsidRDefault="00895014" w:rsidP="00895014">
            <w:pPr>
              <w:pStyle w:val="af4"/>
            </w:pPr>
            <w:r w:rsidRPr="00895014">
              <w:t>под ёлками,</w:t>
            </w:r>
          </w:p>
          <w:p w:rsidR="00895014" w:rsidRPr="00895014" w:rsidRDefault="00895014" w:rsidP="00895014">
            <w:pPr>
              <w:pStyle w:val="af4"/>
            </w:pPr>
            <w:proofErr w:type="gramStart"/>
            <w:r w:rsidRPr="00895014">
              <w:t>осыпанный</w:t>
            </w:r>
            <w:proofErr w:type="gramEnd"/>
            <w:r w:rsidRPr="00895014">
              <w:t xml:space="preserve"> листвой,</w:t>
            </w:r>
          </w:p>
          <w:p w:rsidR="00895014" w:rsidRPr="00895014" w:rsidRDefault="00895014" w:rsidP="00895014">
            <w:pPr>
              <w:pStyle w:val="af4"/>
            </w:pPr>
            <w:r w:rsidRPr="00895014">
              <w:t>лежит клубок с иголками,</w:t>
            </w:r>
            <w:r>
              <w:t xml:space="preserve"> </w:t>
            </w:r>
            <w:r w:rsidRPr="00895014">
              <w:t>колючий и живой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Pr="0084487D" w:rsidRDefault="00960E79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84487D">
              <w:rPr>
                <w:rFonts w:ascii="Times New Roman" w:hAnsi="Times New Roman" w:cs="Times New Roman"/>
                <w:lang w:val="ru-RU"/>
              </w:rPr>
              <w:t>Р</w:t>
            </w:r>
            <w:r w:rsidR="00D744B2" w:rsidRPr="0084487D">
              <w:rPr>
                <w:rFonts w:ascii="Times New Roman" w:hAnsi="Times New Roman" w:cs="Times New Roman"/>
                <w:lang w:val="ru-RU"/>
              </w:rPr>
              <w:t>абота</w:t>
            </w:r>
            <w:r w:rsidRPr="0084487D">
              <w:rPr>
                <w:rFonts w:ascii="Times New Roman" w:hAnsi="Times New Roman" w:cs="Times New Roman"/>
                <w:lang w:val="ru-RU"/>
              </w:rPr>
              <w:t xml:space="preserve"> с опорными словами</w:t>
            </w:r>
          </w:p>
          <w:p w:rsidR="00960E79" w:rsidRPr="0084487D" w:rsidRDefault="00960E79" w:rsidP="00960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7D">
              <w:rPr>
                <w:rFonts w:ascii="Times New Roman" w:hAnsi="Times New Roman" w:cs="Times New Roman"/>
                <w:sz w:val="24"/>
                <w:szCs w:val="24"/>
              </w:rPr>
              <w:t xml:space="preserve">Вася, Гриша, </w:t>
            </w:r>
            <w:proofErr w:type="gramStart"/>
            <w:r w:rsidRPr="008448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4487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84487D">
              <w:rPr>
                <w:rFonts w:ascii="Times New Roman" w:hAnsi="Times New Roman" w:cs="Times New Roman"/>
                <w:sz w:val="24"/>
                <w:szCs w:val="24"/>
              </w:rPr>
              <w:t>бята</w:t>
            </w:r>
            <w:proofErr w:type="spellEnd"/>
            <w:r w:rsidRPr="0084487D">
              <w:rPr>
                <w:rFonts w:ascii="Times New Roman" w:hAnsi="Times New Roman" w:cs="Times New Roman"/>
                <w:sz w:val="24"/>
                <w:szCs w:val="24"/>
              </w:rPr>
              <w:t xml:space="preserve">, в лесу, </w:t>
            </w:r>
            <w:r w:rsidR="0084487D">
              <w:rPr>
                <w:rFonts w:ascii="Times New Roman" w:hAnsi="Times New Roman" w:cs="Times New Roman"/>
                <w:sz w:val="24"/>
                <w:szCs w:val="24"/>
              </w:rPr>
              <w:t>нашли, ёжик</w:t>
            </w:r>
            <w:r w:rsidRPr="008448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4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87D">
              <w:rPr>
                <w:rFonts w:ascii="Times New Roman" w:hAnsi="Times New Roman" w:cs="Times New Roman"/>
                <w:sz w:val="24"/>
                <w:szCs w:val="24"/>
              </w:rPr>
              <w:t>взяли, домой, стал, скучать, ничего, не ел</w:t>
            </w:r>
            <w:r w:rsidR="008448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44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87D"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 w:rsidRPr="0084487D">
              <w:rPr>
                <w:rFonts w:ascii="Times New Roman" w:hAnsi="Times New Roman" w:cs="Times New Roman"/>
                <w:sz w:val="24"/>
                <w:szCs w:val="24"/>
              </w:rPr>
              <w:t>..к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Физкультминутка 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(Приложение)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Pr="00895014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r w:rsidR="00895014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 помощью загадки подводит к теме и цели урока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Знакомит с </w:t>
            </w:r>
            <w:r w:rsidR="00960E79">
              <w:rPr>
                <w:rFonts w:ascii="Times New Roman" w:hAnsi="Times New Roman" w:cs="Times New Roman"/>
                <w:lang w:val="ru-RU"/>
              </w:rPr>
              <w:t>опорными словами</w:t>
            </w:r>
            <w:r>
              <w:rPr>
                <w:rFonts w:ascii="Times New Roman" w:hAnsi="Times New Roman" w:cs="Times New Roman"/>
                <w:lang w:val="ru-RU"/>
              </w:rPr>
              <w:t xml:space="preserve">, предлагает </w:t>
            </w:r>
            <w:r w:rsidR="00960E79">
              <w:rPr>
                <w:rFonts w:ascii="Times New Roman" w:hAnsi="Times New Roman" w:cs="Times New Roman"/>
                <w:lang w:val="ru-RU"/>
              </w:rPr>
              <w:t>составить рассказ</w:t>
            </w:r>
            <w:r w:rsidR="0084487D">
              <w:rPr>
                <w:rFonts w:ascii="Times New Roman" w:hAnsi="Times New Roman" w:cs="Times New Roman"/>
                <w:lang w:val="ru-RU"/>
              </w:rPr>
              <w:t>, проецирует готовый рассказ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84487D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val="ru-RU" w:eastAsia="en-US"/>
              </w:rPr>
              <w:t>С</w:t>
            </w:r>
            <w:r w:rsidR="00895014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помощью </w:t>
            </w:r>
            <w:r w:rsidR="00895014">
              <w:rPr>
                <w:rFonts w:ascii="Times New Roman" w:eastAsiaTheme="minorHAnsi" w:hAnsi="Times New Roman" w:cs="Times New Roman"/>
                <w:color w:val="000000"/>
                <w:lang w:val="ru-RU" w:eastAsia="en-US"/>
              </w:rPr>
              <w:t>от</w:t>
            </w:r>
            <w:r w:rsidR="00895014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гадки</w:t>
            </w:r>
            <w:r w:rsidR="00895014">
              <w:rPr>
                <w:rFonts w:ascii="Times New Roman" w:hAnsi="Times New Roman" w:cs="Times New Roman"/>
                <w:lang w:val="ru-RU"/>
              </w:rPr>
              <w:t>, делают вывод о теме урока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960E79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Формируют из слов предложения </w:t>
            </w:r>
          </w:p>
          <w:p w:rsidR="00D744B2" w:rsidRPr="00960E79" w:rsidRDefault="00960E79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Theme="minorHAnsi" w:hAnsi="Times New Roman" w:cs="Times New Roman"/>
                <w:lang w:val="ru-RU" w:eastAsia="en-US"/>
              </w:rPr>
              <w:t>С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оставляют</w:t>
            </w:r>
            <w:r>
              <w:rPr>
                <w:rFonts w:ascii="Times New Roman" w:eastAsiaTheme="minorHAnsi" w:hAnsi="Times New Roman" w:cs="Times New Roman"/>
                <w:lang w:val="ru-RU" w:eastAsia="en-US"/>
              </w:rPr>
              <w:t xml:space="preserve"> из них текст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Фронтальная, индивидуальная.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осознанно строят речевое высказывание в устной форме</w:t>
            </w:r>
            <w:r w:rsidR="00895014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960E79" w:rsidRDefault="00960E7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– извлекают необходимую информацию из рассказа учителя, из собственного опыта;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обмениваются мнениями, слушают друг друга, строят понятные речевые высказывания.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осуществляют пошаговый контроль своих действий, ориентируясь на показ движений учителем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014" w:rsidRDefault="00D744B2" w:rsidP="00895014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ответы,</w:t>
            </w: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D744B2" w:rsidRDefault="00D744B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D744B2" w:rsidRDefault="00D744B2" w:rsidP="00D744B2">
      <w:pPr>
        <w:pStyle w:val="ParagraphStyle"/>
        <w:spacing w:after="60" w:line="232" w:lineRule="auto"/>
        <w:jc w:val="right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br w:type="page"/>
      </w:r>
      <w:r>
        <w:rPr>
          <w:rFonts w:ascii="Times New Roman" w:hAnsi="Times New Roman" w:cs="Times New Roman"/>
          <w:i/>
          <w:iCs/>
          <w:lang w:val="ru-RU"/>
        </w:rPr>
        <w:lastRenderedPageBreak/>
        <w:t>Окончание табл.</w:t>
      </w:r>
    </w:p>
    <w:tbl>
      <w:tblPr>
        <w:tblW w:w="142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71"/>
        <w:gridCol w:w="2177"/>
        <w:gridCol w:w="2870"/>
        <w:gridCol w:w="1442"/>
        <w:gridCol w:w="901"/>
        <w:gridCol w:w="4267"/>
        <w:gridCol w:w="1022"/>
      </w:tblGrid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</w:tr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960E79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Работа с орфографическим словарем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 w:rsidP="005D209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Формулирует задание,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ор-ганизует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проверку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– извлекают необходимую информацию из </w:t>
            </w:r>
            <w:r w:rsidR="005D2092">
              <w:rPr>
                <w:rFonts w:ascii="Times New Roman" w:hAnsi="Times New Roman" w:cs="Times New Roman"/>
                <w:lang w:val="ru-RU"/>
              </w:rPr>
              <w:t>словаря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осуществляют поиск необходимой информации.</w:t>
            </w:r>
            <w:proofErr w:type="gramEnd"/>
          </w:p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воспринимают оценку учителя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IV. Первичное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5D209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Проверочная работа</w:t>
            </w:r>
          </w:p>
          <w:p w:rsidR="005D2092" w:rsidRDefault="005D2092" w:rsidP="005D209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(работа с карточками:</w:t>
            </w:r>
            <w:proofErr w:type="gramEnd"/>
            <w:r>
              <w:rPr>
                <w:rFonts w:ascii="Times New Roman" w:hAnsi="Times New Roman" w:cs="Times New Roman"/>
              </w:rPr>
              <w:t xml:space="preserve"> Мал</w:t>
            </w:r>
            <w:r>
              <w:rPr>
                <w:rFonts w:ascii="Times New Roman" w:hAnsi="Times New Roman" w:cs="Times New Roman"/>
                <w:bCs/>
              </w:rPr>
              <w:t>…</w:t>
            </w:r>
            <w:r>
              <w:rPr>
                <w:rFonts w:ascii="Times New Roman" w:hAnsi="Times New Roman" w:cs="Times New Roman"/>
              </w:rPr>
              <w:t>ч…</w:t>
            </w:r>
            <w:proofErr w:type="spellStart"/>
            <w:r>
              <w:rPr>
                <w:rFonts w:ascii="Times New Roman" w:hAnsi="Times New Roman" w:cs="Times New Roman"/>
              </w:rPr>
              <w:t>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    ёж…к,   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…</w:t>
            </w:r>
            <w:proofErr w:type="spellStart"/>
            <w:r>
              <w:rPr>
                <w:rFonts w:ascii="Times New Roman" w:hAnsi="Times New Roman" w:cs="Times New Roman"/>
              </w:rPr>
              <w:t>бята</w:t>
            </w:r>
            <w:proofErr w:type="spellEnd"/>
            <w:r>
              <w:rPr>
                <w:rFonts w:ascii="Times New Roman" w:hAnsi="Times New Roman" w:cs="Times New Roman"/>
              </w:rPr>
              <w:t>, (</w:t>
            </w:r>
            <w:proofErr w:type="spellStart"/>
            <w:r>
              <w:rPr>
                <w:rFonts w:ascii="Times New Roman" w:hAnsi="Times New Roman" w:cs="Times New Roman"/>
              </w:rPr>
              <w:t>В,в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ася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   </w:t>
            </w:r>
            <w:proofErr w:type="spellStart"/>
            <w:r>
              <w:rPr>
                <w:rFonts w:ascii="Times New Roman" w:hAnsi="Times New Roman" w:cs="Times New Roman"/>
              </w:rPr>
              <w:t>скуч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  <w:proofErr w:type="spellStart"/>
            <w:r>
              <w:rPr>
                <w:rFonts w:ascii="Times New Roman" w:hAnsi="Times New Roman" w:cs="Times New Roman"/>
              </w:rPr>
              <w:t>ть</w:t>
            </w:r>
            <w:proofErr w:type="spellEnd"/>
            <w:r>
              <w:rPr>
                <w:rFonts w:ascii="Times New Roman" w:hAnsi="Times New Roman" w:cs="Times New Roman"/>
              </w:rPr>
              <w:t>,      (</w:t>
            </w:r>
            <w:proofErr w:type="spellStart"/>
            <w:r>
              <w:rPr>
                <w:rFonts w:ascii="Times New Roman" w:hAnsi="Times New Roman" w:cs="Times New Roman"/>
              </w:rPr>
              <w:t>Г,г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риша</w:t>
            </w:r>
            <w:proofErr w:type="spell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обеспечивает мотивацию выполнения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 w:rsidP="005D209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задание </w:t>
            </w:r>
            <w:r w:rsidR="005D2092">
              <w:rPr>
                <w:rFonts w:ascii="Times New Roman" w:hAnsi="Times New Roman" w:cs="Times New Roman"/>
                <w:lang w:val="ru-RU"/>
              </w:rPr>
              <w:t>на карточках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092" w:rsidRDefault="005D2092" w:rsidP="005D2092">
            <w:pPr>
              <w:pStyle w:val="ParagraphStyle"/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и в парах</w:t>
            </w:r>
          </w:p>
          <w:p w:rsidR="005D2092" w:rsidRDefault="005D2092" w:rsidP="005D2092">
            <w:pPr>
              <w:pStyle w:val="ParagraphStyle"/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(взаимопроверка)</w:t>
            </w:r>
          </w:p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 w:rsidP="005D209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действуют с учетом выделенных учителем ориентиров, адекватно воспринимают оценку учителя</w:t>
            </w:r>
            <w:r w:rsidR="005D2092">
              <w:rPr>
                <w:rFonts w:ascii="Times New Roman" w:hAnsi="Times New Roman" w:cs="Times New Roman"/>
                <w:lang w:val="ru-RU"/>
              </w:rPr>
              <w:t xml:space="preserve"> и друг друга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  <w:r w:rsidR="005D2092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5D2092" w:rsidRDefault="005D209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письменная работа</w:t>
            </w:r>
          </w:p>
        </w:tc>
      </w:tr>
      <w:tr w:rsidR="00D744B2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Обобщить </w:t>
            </w:r>
            <w:r>
              <w:rPr>
                <w:rFonts w:ascii="Times New Roman" w:hAnsi="Times New Roman" w:cs="Times New Roman"/>
                <w:lang w:val="ru-RU"/>
              </w:rPr>
              <w:t xml:space="preserve">полученные на уроке сведения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D744B2" w:rsidRDefault="00D744B2" w:rsidP="005D209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Легко ли </w:t>
            </w:r>
            <w:r w:rsidR="005D2092">
              <w:rPr>
                <w:rFonts w:ascii="Times New Roman" w:hAnsi="Times New Roman" w:cs="Times New Roman"/>
                <w:lang w:val="ru-RU"/>
              </w:rPr>
              <w:t>составлять рассказ?</w:t>
            </w:r>
            <w:r>
              <w:rPr>
                <w:rFonts w:ascii="Times New Roman" w:hAnsi="Times New Roman" w:cs="Times New Roman"/>
                <w:lang w:val="ru-RU"/>
              </w:rPr>
              <w:t xml:space="preserve"> Почему? Что </w:t>
            </w:r>
            <w:r w:rsidR="005D2092">
              <w:rPr>
                <w:rFonts w:ascii="Times New Roman" w:hAnsi="Times New Roman" w:cs="Times New Roman"/>
                <w:lang w:val="ru-RU"/>
              </w:rPr>
              <w:t>может помочь</w:t>
            </w:r>
            <w:r>
              <w:rPr>
                <w:rFonts w:ascii="Times New Roman" w:hAnsi="Times New Roman" w:cs="Times New Roman"/>
                <w:lang w:val="ru-RU"/>
              </w:rPr>
              <w:t xml:space="preserve"> в написании </w:t>
            </w:r>
            <w:r w:rsidR="005D2092">
              <w:rPr>
                <w:rFonts w:ascii="Times New Roman" w:hAnsi="Times New Roman" w:cs="Times New Roman"/>
                <w:lang w:val="ru-RU"/>
              </w:rPr>
              <w:t>словарных слов</w:t>
            </w:r>
            <w:proofErr w:type="gramStart"/>
            <w:r w:rsidR="005D2092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?</w:t>
            </w:r>
            <w:proofErr w:type="gram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 Отвечают на вопросы.</w:t>
            </w:r>
          </w:p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Определяют свое эмоциональное состояние на уроке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Фронтальная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значение знаний для человека и принимают его.</w:t>
            </w:r>
          </w:p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Оценивание учащихся </w:t>
            </w:r>
          </w:p>
          <w:p w:rsidR="00D744B2" w:rsidRDefault="00D744B2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617E96" w:rsidRPr="00154C2D" w:rsidRDefault="00617E96" w:rsidP="0084487D">
      <w:pPr>
        <w:pStyle w:val="ParagraphStyle"/>
        <w:spacing w:line="264" w:lineRule="auto"/>
      </w:pPr>
    </w:p>
    <w:sectPr w:rsidR="00617E96" w:rsidRPr="00154C2D" w:rsidSect="00D744B2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E81"/>
    <w:multiLevelType w:val="hybridMultilevel"/>
    <w:tmpl w:val="09161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04416"/>
    <w:multiLevelType w:val="hybridMultilevel"/>
    <w:tmpl w:val="57F26032"/>
    <w:lvl w:ilvl="0" w:tplc="C6FC5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0E715E"/>
    <w:multiLevelType w:val="hybridMultilevel"/>
    <w:tmpl w:val="C8E0D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EF08C7"/>
    <w:multiLevelType w:val="hybridMultilevel"/>
    <w:tmpl w:val="C032D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F047BB"/>
    <w:multiLevelType w:val="hybridMultilevel"/>
    <w:tmpl w:val="24D422D8"/>
    <w:lvl w:ilvl="0" w:tplc="14487F2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3EC564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2C417AD6"/>
    <w:multiLevelType w:val="hybridMultilevel"/>
    <w:tmpl w:val="89DE9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367139"/>
    <w:multiLevelType w:val="hybridMultilevel"/>
    <w:tmpl w:val="6A826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B6297"/>
    <w:multiLevelType w:val="hybridMultilevel"/>
    <w:tmpl w:val="166EE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4F731A"/>
    <w:multiLevelType w:val="hybridMultilevel"/>
    <w:tmpl w:val="B87E548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3DB91283"/>
    <w:multiLevelType w:val="hybridMultilevel"/>
    <w:tmpl w:val="C6CAB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52031F"/>
    <w:multiLevelType w:val="hybridMultilevel"/>
    <w:tmpl w:val="C996FF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313403"/>
    <w:multiLevelType w:val="hybridMultilevel"/>
    <w:tmpl w:val="29FAC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A5CFA"/>
    <w:multiLevelType w:val="hybridMultilevel"/>
    <w:tmpl w:val="5A90B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9E710E"/>
    <w:multiLevelType w:val="hybridMultilevel"/>
    <w:tmpl w:val="0D18D6A2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521D568F"/>
    <w:multiLevelType w:val="hybridMultilevel"/>
    <w:tmpl w:val="0C6CD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561BF0"/>
    <w:multiLevelType w:val="hybridMultilevel"/>
    <w:tmpl w:val="3DB825F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1833889"/>
    <w:multiLevelType w:val="hybridMultilevel"/>
    <w:tmpl w:val="2974BC46"/>
    <w:lvl w:ilvl="0" w:tplc="04190001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7">
    <w:nsid w:val="77FB260B"/>
    <w:multiLevelType w:val="hybridMultilevel"/>
    <w:tmpl w:val="8EEC7CCA"/>
    <w:lvl w:ilvl="0" w:tplc="CD6E9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2A6980"/>
    <w:multiLevelType w:val="hybridMultilevel"/>
    <w:tmpl w:val="7E0CF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1402AD"/>
    <w:multiLevelType w:val="hybridMultilevel"/>
    <w:tmpl w:val="7C041F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7"/>
  </w:num>
  <w:num w:numId="7">
    <w:abstractNumId w:val="16"/>
  </w:num>
  <w:num w:numId="8">
    <w:abstractNumId w:val="0"/>
  </w:num>
  <w:num w:numId="9">
    <w:abstractNumId w:val="15"/>
  </w:num>
  <w:num w:numId="10">
    <w:abstractNumId w:val="17"/>
  </w:num>
  <w:num w:numId="11">
    <w:abstractNumId w:val="9"/>
  </w:num>
  <w:num w:numId="12">
    <w:abstractNumId w:val="19"/>
  </w:num>
  <w:num w:numId="13">
    <w:abstractNumId w:val="6"/>
  </w:num>
  <w:num w:numId="14">
    <w:abstractNumId w:val="12"/>
  </w:num>
  <w:num w:numId="15">
    <w:abstractNumId w:val="11"/>
  </w:num>
  <w:num w:numId="16">
    <w:abstractNumId w:val="2"/>
  </w:num>
  <w:num w:numId="17">
    <w:abstractNumId w:val="3"/>
  </w:num>
  <w:num w:numId="18">
    <w:abstractNumId w:val="13"/>
  </w:num>
  <w:num w:numId="19">
    <w:abstractNumId w:val="10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E96"/>
    <w:rsid w:val="00001963"/>
    <w:rsid w:val="00130183"/>
    <w:rsid w:val="00154C2D"/>
    <w:rsid w:val="00197339"/>
    <w:rsid w:val="00274DAD"/>
    <w:rsid w:val="00314EAB"/>
    <w:rsid w:val="003A381C"/>
    <w:rsid w:val="00476A5A"/>
    <w:rsid w:val="004F063D"/>
    <w:rsid w:val="00532063"/>
    <w:rsid w:val="00581F36"/>
    <w:rsid w:val="005D2092"/>
    <w:rsid w:val="00617E96"/>
    <w:rsid w:val="0084487D"/>
    <w:rsid w:val="00895014"/>
    <w:rsid w:val="00960E79"/>
    <w:rsid w:val="00B26E23"/>
    <w:rsid w:val="00B56D2C"/>
    <w:rsid w:val="00CB0290"/>
    <w:rsid w:val="00D1283D"/>
    <w:rsid w:val="00D332F7"/>
    <w:rsid w:val="00D744B2"/>
    <w:rsid w:val="00DA5488"/>
    <w:rsid w:val="00DD1B68"/>
    <w:rsid w:val="00EF0062"/>
    <w:rsid w:val="00FB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5A"/>
  </w:style>
  <w:style w:type="paragraph" w:styleId="1">
    <w:name w:val="heading 1"/>
    <w:basedOn w:val="a"/>
    <w:next w:val="a"/>
    <w:link w:val="10"/>
    <w:qFormat/>
    <w:rsid w:val="003A381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3A381C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0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130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130183"/>
    <w:rPr>
      <w:b/>
      <w:bCs/>
    </w:rPr>
  </w:style>
  <w:style w:type="character" w:styleId="a6">
    <w:name w:val="Emphasis"/>
    <w:basedOn w:val="a0"/>
    <w:qFormat/>
    <w:rsid w:val="00130183"/>
    <w:rPr>
      <w:i/>
      <w:iCs/>
    </w:rPr>
  </w:style>
  <w:style w:type="paragraph" w:styleId="a7">
    <w:name w:val="List Paragraph"/>
    <w:basedOn w:val="a"/>
    <w:uiPriority w:val="34"/>
    <w:qFormat/>
    <w:rsid w:val="00CB029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3A381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A381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8">
    <w:name w:val="footer"/>
    <w:basedOn w:val="a"/>
    <w:link w:val="a9"/>
    <w:rsid w:val="003A38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3A381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3A381C"/>
  </w:style>
  <w:style w:type="character" w:styleId="ab">
    <w:name w:val="Hyperlink"/>
    <w:basedOn w:val="a0"/>
    <w:rsid w:val="003A381C"/>
    <w:rPr>
      <w:strike w:val="0"/>
      <w:dstrike w:val="0"/>
      <w:color w:val="E06666"/>
      <w:u w:val="none"/>
      <w:effect w:val="none"/>
    </w:rPr>
  </w:style>
  <w:style w:type="character" w:customStyle="1" w:styleId="apple-converted-space">
    <w:name w:val="apple-converted-space"/>
    <w:basedOn w:val="a0"/>
    <w:rsid w:val="003A381C"/>
  </w:style>
  <w:style w:type="character" w:customStyle="1" w:styleId="ff2fc0fs10">
    <w:name w:val="ff2 fc0 fs10"/>
    <w:basedOn w:val="a0"/>
    <w:rsid w:val="003A381C"/>
  </w:style>
  <w:style w:type="paragraph" w:styleId="ac">
    <w:name w:val="Plain Text"/>
    <w:basedOn w:val="a"/>
    <w:link w:val="ad"/>
    <w:rsid w:val="003A381C"/>
    <w:pPr>
      <w:spacing w:after="0" w:line="240" w:lineRule="auto"/>
    </w:pPr>
    <w:rPr>
      <w:rFonts w:ascii="Courier New" w:eastAsia="Times New Roman" w:hAnsi="Courier New" w:cs="Courier New"/>
      <w:spacing w:val="30"/>
      <w:kern w:val="96"/>
      <w:sz w:val="20"/>
      <w:szCs w:val="20"/>
    </w:rPr>
  </w:style>
  <w:style w:type="character" w:customStyle="1" w:styleId="ad">
    <w:name w:val="Текст Знак"/>
    <w:basedOn w:val="a0"/>
    <w:link w:val="ac"/>
    <w:rsid w:val="003A381C"/>
    <w:rPr>
      <w:rFonts w:ascii="Courier New" w:eastAsia="Times New Roman" w:hAnsi="Courier New" w:cs="Courier New"/>
      <w:spacing w:val="30"/>
      <w:kern w:val="96"/>
      <w:sz w:val="20"/>
      <w:szCs w:val="20"/>
    </w:rPr>
  </w:style>
  <w:style w:type="character" w:customStyle="1" w:styleId="c2">
    <w:name w:val="c2"/>
    <w:basedOn w:val="a0"/>
    <w:rsid w:val="003A381C"/>
  </w:style>
  <w:style w:type="paragraph" w:styleId="ae">
    <w:name w:val="footnote text"/>
    <w:basedOn w:val="a"/>
    <w:link w:val="af"/>
    <w:semiHidden/>
    <w:rsid w:val="003A3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3A381C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semiHidden/>
    <w:rsid w:val="003A381C"/>
    <w:rPr>
      <w:vertAlign w:val="superscript"/>
    </w:rPr>
  </w:style>
  <w:style w:type="paragraph" w:customStyle="1" w:styleId="upr">
    <w:name w:val="upr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paragraf">
    <w:name w:val="zag_3_paragraf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4">
    <w:name w:val="zag_4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A38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rub">
    <w:name w:val="rub"/>
    <w:basedOn w:val="a0"/>
    <w:rsid w:val="003A381C"/>
  </w:style>
  <w:style w:type="character" w:customStyle="1" w:styleId="rug">
    <w:name w:val="rug"/>
    <w:basedOn w:val="a0"/>
    <w:rsid w:val="003A381C"/>
  </w:style>
  <w:style w:type="character" w:customStyle="1" w:styleId="af1">
    <w:name w:val="пример"/>
    <w:basedOn w:val="a0"/>
    <w:rsid w:val="003A381C"/>
    <w:rPr>
      <w:i/>
      <w:iCs/>
    </w:rPr>
  </w:style>
  <w:style w:type="character" w:customStyle="1" w:styleId="11">
    <w:name w:val="выделение1"/>
    <w:basedOn w:val="a0"/>
    <w:rsid w:val="003A381C"/>
    <w:rPr>
      <w:b w:val="0"/>
      <w:bCs w:val="0"/>
      <w:color w:val="0000AA"/>
    </w:rPr>
  </w:style>
  <w:style w:type="paragraph" w:customStyle="1" w:styleId="book">
    <w:name w:val="book"/>
    <w:basedOn w:val="a"/>
    <w:rsid w:val="003A381C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3A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A381C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3A381C"/>
    <w:pPr>
      <w:spacing w:after="0" w:line="240" w:lineRule="auto"/>
    </w:pPr>
  </w:style>
  <w:style w:type="paragraph" w:customStyle="1" w:styleId="ParagraphStyle">
    <w:name w:val="Paragraph Style"/>
    <w:rsid w:val="00D744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765AF-AC65-45BB-850D-7BF7987DF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2</cp:revision>
  <cp:lastPrinted>2014-12-08T22:20:00Z</cp:lastPrinted>
  <dcterms:created xsi:type="dcterms:W3CDTF">2015-04-15T18:17:00Z</dcterms:created>
  <dcterms:modified xsi:type="dcterms:W3CDTF">2015-04-15T18:17:00Z</dcterms:modified>
</cp:coreProperties>
</file>